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成都医疗家具定制厂家-储物柜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发布时间：2024-02-18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原文链接：http://xinruida.net/p4/96.html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