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成都办公家具设计情感因素应该注意哪些?</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发布时间：2024-02-20</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一个好的办公家具设计，可以让办公环境提升一个档次，但是在艺术的办公家具设计，没有从人们真实的需求出发，一切还是显得发然无味，所以办公家具设计，需要融入感情，下面我们就来看看办公家具设计情感因素应该注意哪些?在随着对精神层面的高度追求和对生活意义的追求，办公家具的人性化设计已成为未来的发展趋势。每天坐在办公室大约8个小时，对办公室环境和办公家具缺乏很多情感，给办公室家具带来情感实际上使它变得活跃，在办公家具设计方面需要尤为注意，那就来详细来看一下吧！办公家具情感色调搭配</w:t>
      </w:r>
    </w:p>
    <w:p w:rsidR="00A77B3E">
      <w:pPr>
        <w:ind w:firstLine="480"/>
        <w:jc w:val="left"/>
        <w:rPr>
          <w:rFonts w:ascii="宋体" w:eastAsia="宋体" w:hAnsi="宋体" w:cs="宋体"/>
          <w:b w:val="0"/>
          <w:sz w:val="24"/>
        </w:rPr>
      </w:pPr>
      <w:r>
        <w:rPr>
          <w:rFonts w:ascii="宋体" w:eastAsia="宋体" w:hAnsi="宋体" w:cs="宋体"/>
          <w:b w:val="0"/>
          <w:sz w:val="24"/>
        </w:rPr>
        <w:t>情感是一种可以反映在办公家具设计颜色上的感觉。这需要掌握色调的整体感觉，还需要考虑建筑物的装饰和整个空间，然后根据人的情感依恋进行分析，体验、对旧事物、的舒适感。某些感受和信仰。倡导和其他方面，表达语气来表达。</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办公家具结构设计将这一过程应用于办公家具是一种艺术表现形式。它只是为了整体美感或表达一些需要表达的形态效应;一些工艺品旨在体现情感和一些精神追求。例如，家居家具设计过程应用于办公家具就是寻求家居品味和家居温暖。办公家具搭配设计办公家具与装饰物品的搭配是一种简单而灵活的表达方式。这些项目是高度设计的，不同的项目组合将产生不同的效果。这些匹配项目的设计也会影响人们的心态和精神。以上就是小编分享的内容了，希望对你有所帮助。四川鑫瑞达办公家具有限公司是一家专业从事办公家具设计、研发、生产、销售、服务为一体的大型现代办公家具企业。主营班台、职员桌、会议桌、屏风、沙发、文件柜、酒店、教学、医院及宿舍家具等系列产品，以专业的设计理念、经验丰富的管理人才、专业的质量管理体系、专业的售后服务系统；优良的原材料配置以及市场流行款式相结合，为您创造出舒适、理想的生活空间。</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原文链接：http://xinruida.net/questio/145.html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