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成都办公家具设计风格一般有哪些？</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发布时间：2024-02-20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成都办公家具设计风格一般有哪些？1.开放式自由式办公家具</w:t>
      </w:r>
    </w:p>
    <w:p w:rsidR="00A77B3E">
      <w:pPr>
        <w:ind w:firstLine="480"/>
        <w:jc w:val="left"/>
        <w:rPr>
          <w:rFonts w:ascii="宋体" w:eastAsia="宋体" w:hAnsi="宋体" w:cs="宋体"/>
          <w:b w:val="0"/>
          <w:sz w:val="24"/>
        </w:rPr>
      </w:pPr>
      <w:r>
        <w:rPr>
          <w:rFonts w:ascii="宋体" w:eastAsia="宋体" w:hAnsi="宋体" w:cs="宋体"/>
          <w:b w:val="0"/>
          <w:sz w:val="24"/>
        </w:rPr>
        <w:t>现代都市办公空间非常紧张，再加上办公空间结构的特殊性，开放自由的办公空间可以让辛苦工作的办公室人跳出繁重的工作负担， 工作疲劳，同时大大提高员工的工作积极性和工作效率。而且开放式办公家具可以给人带来清新自然、随意搭配组合的感觉，可以有效利用有限的办公空间，实现办公空间的更大利用。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也许科技含量高的办公家具现在在一个普通企业是看不到的，但是如果我们进入500强企业，我们很容易就能看到一段科技含量高的办公家具。这些高科技办公家具不仅能带给我们意想不到的功能，还能带来全新的时尚体验。例如，一个科技会议桌，每个座位上都有一台可收藏的微型计算机。在外链时代带来的全新办公模式下，在网络会议、远程办公等新兴办公形式下，办公家具的研究也要把握这些重要的现代生活方式。</w:t>
      </w:r>
    </w:p>
    <w:p w:rsidR="00A77B3E">
      <w:pPr>
        <w:ind w:firstLine="480"/>
        <w:jc w:val="left"/>
        <w:rPr>
          <w:rFonts w:ascii="宋体" w:eastAsia="宋体" w:hAnsi="宋体" w:cs="宋体"/>
          <w:b w:val="0"/>
          <w:sz w:val="24"/>
        </w:rPr>
      </w:pPr>
      <w:r>
        <w:rPr>
          <w:rFonts w:ascii="宋体" w:eastAsia="宋体" w:hAnsi="宋体" w:cs="宋体"/>
          <w:b w:val="0"/>
          <w:sz w:val="24"/>
        </w:rPr>
        <w:t>四川鑫瑞达办公家具有限公司是一家专业从事办公家具设计、研发、生产、销售、服务为一体的大型现代办公家具企业。主营班台、职员桌、会议桌、屏风、沙发、文件柜、酒店、教学、医院及宿舍家具等系列产品，以专业的设计理念、经验丰富的管理人才、专业的质量管理体系、专业的售后服务系统；优良的原材料配置以及市场流行款式相结合，为您创造出舒适、理想的生活空间。</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原文链接：http://xinruida.net/yyxw/140.html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