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办公场所一般需要哪些办公家具？快来看看吧！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发布时间：2024-02-20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原文链接：http://xinruida.net/yyxw/137.html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