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旗下品牌-安生伟业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发布时间：2024-02-20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原文链接：http://xinruida.net/honor/129.html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