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四川公寓家具定制设计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原文链接：http://xinruida.net/p9/113.html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